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Zapytania ofertowego nr:</w:t>
      </w:r>
      <w:bookmarkStart w:id="0" w:name="_Hlk131143689"/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bCs/>
          <w:sz w:val="22"/>
          <w:szCs w:val="22"/>
        </w:rPr>
        <w:t>35</w:t>
      </w:r>
      <w:r>
        <w:rPr>
          <w:rFonts w:eastAsia="Calibri" w:cs="Arial" w:eastAsiaTheme="minorHAnsi"/>
          <w:b/>
          <w:bCs/>
          <w:sz w:val="22"/>
          <w:szCs w:val="22"/>
        </w:rPr>
        <w:t>C/FENG_1.1/202</w:t>
      </w:r>
      <w:bookmarkEnd w:id="0"/>
      <w:r>
        <w:rPr>
          <w:rFonts w:eastAsia="Calibri" w:cs="Arial" w:eastAsiaTheme="minorHAnsi"/>
          <w:b/>
          <w:bCs/>
          <w:sz w:val="22"/>
          <w:szCs w:val="22"/>
        </w:rPr>
        <w:t>6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 </w:t>
      </w:r>
      <w:r>
        <w:rPr>
          <w:rFonts w:cs="Arial"/>
          <w:sz w:val="20"/>
          <w:szCs w:val="20"/>
        </w:rPr>
        <w:t>20</w:t>
      </w:r>
      <w:r>
        <w:rPr>
          <w:rFonts w:cs="Arial"/>
          <w:sz w:val="20"/>
          <w:szCs w:val="20"/>
        </w:rPr>
        <w:t>.01.2026 roku.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-57785</wp:posOffset>
            </wp:positionH>
            <wp:positionV relativeFrom="paragraph">
              <wp:posOffset>168910</wp:posOffset>
            </wp:positionV>
            <wp:extent cx="2058035" cy="914400"/>
            <wp:effectExtent l="0" t="0" r="0" b="0"/>
            <wp:wrapNone/>
            <wp:docPr id="1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a-Siatka"/>
        <w:tblpPr w:vertAnchor="text" w:horzAnchor="text" w:tblpXSpec="right" w:leftFromText="141" w:rightFromText="141" w:tblpY="337"/>
        <w:tblW w:w="292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26"/>
      </w:tblGrid>
      <w:tr>
        <w:trPr/>
        <w:tc>
          <w:tcPr>
            <w:tcW w:w="292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Arial"/>
                <w:i/>
                <w:i/>
                <w:sz w:val="20"/>
                <w:szCs w:val="20"/>
              </w:rPr>
            </w:pPr>
            <w:r>
              <w:rPr>
                <w:rFonts w:eastAsia="Calibri" w:cs="Arial"/>
                <w:i/>
                <w:kern w:val="0"/>
                <w:sz w:val="20"/>
                <w:szCs w:val="20"/>
                <w:lang w:val="pl-PL" w:eastAsia="pl-PL" w:bidi="ar-SA"/>
              </w:rPr>
              <w:t>miejscowość, data</w:t>
            </w:r>
          </w:p>
        </w:tc>
      </w:tr>
    </w:tbl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i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            </w:t>
      </w:r>
    </w:p>
    <w:p>
      <w:pPr>
        <w:pStyle w:val="Normal"/>
        <w:ind w:firstLine="708"/>
        <w:rPr>
          <w:rFonts w:cs="Arial"/>
          <w:i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pieczęć Wykonawcy</w:t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eastAsia="Courier New" w:cs="Arial"/>
          <w:b/>
          <w:bCs/>
          <w:sz w:val="22"/>
          <w:szCs w:val="22"/>
        </w:rPr>
      </w:pPr>
      <w:r>
        <w:rPr>
          <w:rFonts w:eastAsia="Courier New" w:cs="Arial"/>
          <w:b/>
          <w:bCs/>
          <w:sz w:val="22"/>
          <w:szCs w:val="22"/>
        </w:rPr>
      </w:r>
    </w:p>
    <w:p>
      <w:pPr>
        <w:pStyle w:val="Normal"/>
        <w:jc w:val="center"/>
        <w:rPr>
          <w:rFonts w:eastAsia="Courier New" w:cs="Arial"/>
          <w:b/>
          <w:bCs/>
          <w:sz w:val="28"/>
          <w:szCs w:val="28"/>
        </w:rPr>
      </w:pPr>
      <w:r>
        <w:rPr>
          <w:rFonts w:eastAsia="Courier New" w:cs="Arial"/>
          <w:b/>
          <w:bCs/>
          <w:sz w:val="28"/>
          <w:szCs w:val="28"/>
        </w:rPr>
        <w:t>OŚWIADCZENIE WYKONAWCY</w:t>
      </w:r>
    </w:p>
    <w:p>
      <w:pPr>
        <w:pStyle w:val="Normal"/>
        <w:jc w:val="center"/>
        <w:rPr>
          <w:rFonts w:eastAsia="Courier New" w:cs="Arial"/>
          <w:b/>
          <w:bCs/>
          <w:sz w:val="28"/>
          <w:szCs w:val="28"/>
        </w:rPr>
      </w:pPr>
      <w:r>
        <w:rPr>
          <w:rFonts w:eastAsia="Courier New" w:cs="Arial"/>
          <w:b/>
          <w:bCs/>
          <w:sz w:val="28"/>
          <w:szCs w:val="28"/>
        </w:rPr>
        <w:t>o braku powiązań kapitałowych lub osobowych</w:t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mplateBase"/>
        <w:spacing w:lineRule="auto" w:line="276" w:before="240" w:after="120"/>
        <w:jc w:val="both"/>
        <w:rPr>
          <w:b/>
          <w:bCs/>
          <w:sz w:val="22"/>
          <w:szCs w:val="22"/>
          <w:lang w:val="pl-PL"/>
        </w:rPr>
      </w:pPr>
      <w:r>
        <w:rPr>
          <w:sz w:val="22"/>
          <w:szCs w:val="22"/>
          <w:lang w:val="pl-PL" w:eastAsia="pl-PL"/>
        </w:rPr>
        <w:t xml:space="preserve">Składając ofertę, w związku z postępowaniem o </w:t>
      </w:r>
      <w:bookmarkStart w:id="1" w:name="_Hlk69999256"/>
      <w:r>
        <w:rPr>
          <w:sz w:val="22"/>
          <w:szCs w:val="22"/>
          <w:lang w:val="pl-PL" w:eastAsia="pl-PL"/>
        </w:rPr>
        <w:t xml:space="preserve">udzielenie zamówienia </w:t>
      </w:r>
      <w:bookmarkStart w:id="2" w:name="_Hlk165029199"/>
      <w:bookmarkStart w:id="3" w:name="_Hlk131143713"/>
      <w:bookmarkStart w:id="4" w:name="_Hlk81395615"/>
      <w:r>
        <w:rPr>
          <w:b/>
          <w:bCs/>
          <w:sz w:val="22"/>
          <w:szCs w:val="22"/>
          <w:lang w:val="pl-PL" w:eastAsia="pl-PL"/>
        </w:rPr>
        <w:t xml:space="preserve">na dostawę </w:t>
      </w:r>
      <w:bookmarkEnd w:id="2"/>
      <w:bookmarkEnd w:id="3"/>
      <w:bookmarkEnd w:id="4"/>
      <w:r>
        <w:rPr>
          <w:b/>
          <w:bCs/>
          <w:sz w:val="22"/>
          <w:szCs w:val="22"/>
          <w:lang w:val="pl-PL" w:eastAsia="pl-PL"/>
        </w:rPr>
        <w:t xml:space="preserve">drobnego sprzętu laboratoryjnego, materiałów zużywalnych i odczynników do badań fizykochemicznych do opracowania produktu, który oparty będzie na wzbogaconym sieciowanym kwasie hialuronowym, </w:t>
      </w:r>
      <w:bookmarkEnd w:id="1"/>
      <w:r>
        <w:rPr>
          <w:rFonts w:eastAsia="Calibri" w:eastAsiaTheme="minorHAnsi"/>
          <w:b w:val="false"/>
          <w:bCs w:val="false"/>
          <w:sz w:val="22"/>
          <w:szCs w:val="22"/>
          <w:lang w:val="pl-PL" w:eastAsia="pl-PL"/>
        </w:rPr>
        <w:t>w</w:t>
      </w:r>
      <w:r>
        <w:rPr>
          <w:b w:val="false"/>
          <w:bCs w:val="false"/>
          <w:color w:val="000000"/>
          <w:sz w:val="22"/>
          <w:szCs w:val="22"/>
          <w:lang w:val="pl-PL" w:eastAsia="pl-PL"/>
        </w:rPr>
        <w:t xml:space="preserve"> ramach realizacji projektu współfinansowanego z Funduszy Europejskich dla Nowoczesnej Gospodarki, Priorytet I  Wsparcie dla Przedsiębiorców, Działanie: Ścieżka SMART, Umowa nr: FENG.01.01</w:t>
        <w:noBreakHyphen/>
        <w:t>IP.02</w:t>
        <w:noBreakHyphen/>
        <w:t>1662/23</w:t>
      </w:r>
      <w:r>
        <w:rPr>
          <w:rFonts w:eastAsia="Calibri" w:eastAsiaTheme="minorHAnsi"/>
          <w:sz w:val="22"/>
          <w:szCs w:val="22"/>
          <w:lang w:val="pl-PL"/>
        </w:rPr>
        <w:t>, niniejszym oświadczam, że pomiędzy …………………………………………………………………………………, dalej zwanym Wykonawcą, a </w:t>
      </w:r>
      <w:r>
        <w:rPr>
          <w:rFonts w:eastAsia="Calibri" w:eastAsiaTheme="minorHAnsi"/>
          <w:b/>
          <w:bCs/>
          <w:sz w:val="22"/>
          <w:szCs w:val="22"/>
          <w:lang w:val="pl-PL"/>
        </w:rPr>
        <w:t>Biovico Spółką z ograniczoną odpowiedzialnością</w:t>
      </w:r>
      <w:r>
        <w:rPr>
          <w:rFonts w:eastAsia="Calibri" w:eastAsiaTheme="minorHAnsi"/>
          <w:sz w:val="22"/>
          <w:szCs w:val="22"/>
          <w:lang w:val="pl-PL"/>
        </w:rPr>
        <w:t xml:space="preserve">, dalej zwanym Zamawiającym, nie występują powiązania osobowe ani kapitałowe. </w:t>
      </w:r>
    </w:p>
    <w:p>
      <w:pPr>
        <w:pStyle w:val="TemplateBase"/>
        <w:spacing w:lineRule="auto" w:line="276" w:before="240" w:after="120"/>
        <w:jc w:val="both"/>
        <w:rPr>
          <w:b/>
          <w:bCs/>
          <w:sz w:val="22"/>
          <w:szCs w:val="22"/>
          <w:lang w:val="pl-PL"/>
        </w:rPr>
      </w:pPr>
      <w:r>
        <w:rPr>
          <w:rFonts w:eastAsia="Calibri" w:eastAsiaTheme="minorHAnsi"/>
          <w:sz w:val="22"/>
          <w:szCs w:val="22"/>
          <w:lang w:val="pl-PL"/>
        </w:rPr>
        <w:t>Poprzez powiązania kapitałowe lub/oraz osobowe należy rozumieć wzajemne powiązania między Zamawiającym a Wykonawcą, polegające w szczególności na:</w:t>
      </w:r>
    </w:p>
    <w:p>
      <w:pPr>
        <w:pStyle w:val="TemplateBase"/>
        <w:numPr>
          <w:ilvl w:val="0"/>
          <w:numId w:val="1"/>
        </w:numPr>
        <w:spacing w:lineRule="auto" w:line="240" w:before="0" w:after="0"/>
        <w:ind w:left="284" w:hanging="360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uczestniczeniu w spółce jako wspólnik spółki cywilnej lub spółki osobowej,                            </w:t>
      </w:r>
    </w:p>
    <w:p>
      <w:pPr>
        <w:pStyle w:val="TemplateBase"/>
        <w:numPr>
          <w:ilvl w:val="0"/>
          <w:numId w:val="1"/>
        </w:numPr>
        <w:spacing w:lineRule="auto" w:line="240" w:before="0" w:after="0"/>
        <w:ind w:left="284" w:hanging="360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posiadaniu co najmniej 10 % udziałów lub akcji, o ile niższy próg nie wynika z przepisów prawa lub nie został określony przez IZ PO</w:t>
      </w:r>
    </w:p>
    <w:p>
      <w:pPr>
        <w:pStyle w:val="TemplateBase"/>
        <w:numPr>
          <w:ilvl w:val="0"/>
          <w:numId w:val="1"/>
        </w:numPr>
        <w:spacing w:lineRule="auto" w:line="240" w:before="0" w:after="0"/>
        <w:ind w:left="284" w:hanging="360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pełnieniu funkcji członka organu nadzorczego lub zarządzającego, prokurenta, pełnomocnika,</w:t>
      </w:r>
    </w:p>
    <w:p>
      <w:pPr>
        <w:pStyle w:val="TemplateBase"/>
        <w:numPr>
          <w:ilvl w:val="0"/>
          <w:numId w:val="1"/>
        </w:numPr>
        <w:spacing w:lineRule="auto" w:line="240" w:before="0" w:after="0"/>
        <w:ind w:left="284" w:hanging="360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pozostawaniu w związku małżeńskim, w stosunku pokrewieństwa lub powinowactwa w 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zamówienia,</w:t>
      </w:r>
    </w:p>
    <w:p>
      <w:pPr>
        <w:pStyle w:val="TemplateBase"/>
        <w:numPr>
          <w:ilvl w:val="0"/>
          <w:numId w:val="1"/>
        </w:numPr>
        <w:spacing w:lineRule="auto" w:line="240" w:before="0" w:after="0"/>
        <w:ind w:left="284" w:hanging="360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pozostawaniu z Zamawiającym w takim stosunku prawnym lub faktycznym, że istnieje uzasadniona wątpliwość co do ich bezstronności lub niezależności w związku z postępowaniem o udzielenie zamówienia.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tbl>
      <w:tblPr>
        <w:tblStyle w:val="Tabela-Siatka"/>
        <w:tblpPr w:vertAnchor="text" w:horzAnchor="margin" w:tblpXSpec="right" w:leftFromText="141" w:rightFromText="141" w:tblpY="334"/>
        <w:tblW w:w="297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8"/>
      </w:tblGrid>
      <w:tr>
        <w:trPr/>
        <w:tc>
          <w:tcPr>
            <w:tcW w:w="2978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2978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cs="Arial"/>
                <w:i/>
                <w:i/>
                <w:sz w:val="22"/>
                <w:szCs w:val="22"/>
              </w:rPr>
            </w:pPr>
            <w:r>
              <w:rPr>
                <w:rFonts w:eastAsia="Calibri" w:cs="Arial"/>
                <w:i/>
                <w:kern w:val="0"/>
                <w:sz w:val="22"/>
                <w:szCs w:val="22"/>
                <w:lang w:val="pl-PL" w:eastAsia="en-US" w:bidi="ar-SA"/>
              </w:rPr>
              <w:t>w imieniu Wykonawcy</w:t>
            </w:r>
          </w:p>
        </w:tc>
      </w:tr>
    </w:tbl>
    <w:p>
      <w:pPr>
        <w:pStyle w:val="Normal"/>
        <w:rPr>
          <w:rFonts w:cs="Arial"/>
          <w:sz w:val="22"/>
          <w:szCs w:val="22"/>
        </w:rPr>
      </w:pPr>
      <w:r>
        <w:rPr/>
      </w:r>
    </w:p>
    <w:sectPr>
      <w:headerReference w:type="first" r:id="rId3"/>
      <w:footerReference w:type="default" r:id="rId4"/>
      <w:footerReference w:type="first" r:id="rId5"/>
      <w:type w:val="nextPage"/>
      <w:pgSz w:w="11906" w:h="16838"/>
      <w:pgMar w:left="1418" w:right="1418" w:gutter="0" w:header="340" w:top="1813" w:footer="976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3" name="Obraz 50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50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2733" w:leader="none"/>
        <w:tab w:val="center" w:pos="4513" w:leader="none"/>
      </w:tabs>
      <w:spacing w:lineRule="auto" w:line="276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>
      <w:rPr>
        <w:sz w:val="20"/>
        <w:szCs w:val="20"/>
        <w:rFonts w:cs="Arial"/>
      </w:rPr>
      <w:instrText xml:space="preserve"> PAGE </w:instrText>
    </w:r>
    <w:r>
      <w:rPr>
        <w:sz w:val="20"/>
        <w:szCs w:val="20"/>
        <w:rFonts w:cs="Arial"/>
      </w:rPr>
      <w:fldChar w:fldCharType="separate"/>
    </w:r>
    <w:r>
      <w:rPr>
        <w:sz w:val="20"/>
        <w:szCs w:val="20"/>
        <w:rFonts w:cs="Arial"/>
      </w:rPr>
      <w:t>1</w:t>
    </w:r>
    <w:r>
      <w:rPr>
        <w:sz w:val="20"/>
        <w:szCs w:val="20"/>
        <w:rFonts w:cs="Arial"/>
      </w:rPr>
      <w:fldChar w:fldCharType="end"/>
    </w:r>
    <w:r>
      <w:rPr>
        <w:rFonts w:cs="Arial"/>
        <w:sz w:val="20"/>
        <w:szCs w:val="20"/>
      </w:rPr>
      <w:t>/</w:t>
    </w:r>
    <w:r>
      <w:rPr>
        <w:rFonts w:cs="Arial"/>
        <w:sz w:val="20"/>
        <w:szCs w:val="20"/>
      </w:rPr>
      <w:fldChar w:fldCharType="begin"/>
    </w:r>
    <w:r>
      <w:rPr>
        <w:sz w:val="20"/>
        <w:szCs w:val="20"/>
        <w:rFonts w:cs="Arial"/>
      </w:rPr>
      <w:instrText xml:space="preserve"> NUMPAGES </w:instrText>
    </w:r>
    <w:r>
      <w:rPr>
        <w:sz w:val="20"/>
        <w:szCs w:val="20"/>
        <w:rFonts w:cs="Arial"/>
      </w:rPr>
      <w:fldChar w:fldCharType="separate"/>
    </w:r>
    <w:r>
      <w:rPr>
        <w:sz w:val="20"/>
        <w:szCs w:val="20"/>
        <w:rFonts w:cs="Arial"/>
      </w:rPr>
      <w:t>1</w:t>
    </w:r>
    <w:r>
      <w:rPr>
        <w:sz w:val="20"/>
        <w:szCs w:val="20"/>
        <w:rFonts w:cs="Arial"/>
      </w:rPr>
      <w:fldChar w:fldCharType="end"/>
    </w:r>
  </w:p>
  <w:p>
    <w:pPr>
      <w:pStyle w:val="Stopka"/>
      <w:jc w:val="center"/>
      <w:rPr>
        <w:rFonts w:cs="Arial"/>
        <w:sz w:val="20"/>
        <w:szCs w:val="20"/>
      </w:rPr>
    </w:pPr>
    <w:bookmarkStart w:id="5" w:name="_Hlk158367584"/>
    <w:bookmarkStart w:id="6" w:name="_Hlk158367430"/>
    <w:r>
      <w:rPr>
        <w:rFonts w:cs="Arial"/>
        <w:sz w:val="20"/>
        <w:szCs w:val="20"/>
      </w:rPr>
      <w:t xml:space="preserve">I Priorytet Programu Fundusze Europejskie Dla Nowoczesnej Gospodarki 2021 </w:t>
      <w:noBreakHyphen/>
      <w:t xml:space="preserve"> 2027 (FENG)</w:t>
    </w:r>
    <w:bookmarkEnd w:id="5"/>
    <w:bookmarkEnd w:id="6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ind w:left="-851" w:hanging="0"/>
      <w:rPr/>
    </w:pPr>
    <w:r>
      <w:rPr/>
      <w:drawing>
        <wp:inline distT="0" distB="0" distL="0" distR="0">
          <wp:extent cx="6833870" cy="57785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13" t="0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6833870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nhideWhenUsed/>
    <w:rsid w:val="002633f6"/>
    <w:rPr>
      <w:color w:val="0000FF"/>
      <w:u w:val="single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rsid w:val="00f66199"/>
    <w:rPr>
      <w:rFonts w:ascii="Arial" w:hAnsi="Arial" w:cs="Arial"/>
      <w:sz w:val="24"/>
      <w:szCs w:val="24"/>
      <w:lang w:val="en-US" w:eastAsia="en-US"/>
    </w:rPr>
  </w:style>
  <w:style w:type="character" w:styleId="TekstpodstawowyZnak" w:customStyle="1">
    <w:name w:val="Tekst podstawowy Znak"/>
    <w:basedOn w:val="DefaultParagraphFont"/>
    <w:qFormat/>
    <w:rsid w:val="00510d54"/>
    <w:rPr>
      <w:sz w:val="24"/>
      <w:szCs w:val="24"/>
      <w:lang w:val="fr-BE" w:eastAsia="en-US"/>
    </w:rPr>
  </w:style>
  <w:style w:type="character" w:styleId="StopkaZnak" w:customStyle="1">
    <w:name w:val="Stopka Znak"/>
    <w:basedOn w:val="DefaultParagraphFont"/>
    <w:uiPriority w:val="99"/>
    <w:qFormat/>
    <w:rsid w:val="00156532"/>
    <w:rPr>
      <w:rFonts w:ascii="Arial" w:hAnsi="Arial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a45b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4a45ba"/>
    <w:rPr>
      <w:rFonts w:ascii="Arial" w:hAnsi="Arial"/>
    </w:rPr>
  </w:style>
  <w:style w:type="character" w:styleId="TematkomentarzaZnak" w:customStyle="1">
    <w:name w:val="Temat komentarza Znak"/>
    <w:basedOn w:val="TekstkomentarzaZnak"/>
    <w:link w:val="Annotationsubject"/>
    <w:semiHidden/>
    <w:qFormat/>
    <w:rsid w:val="004a45ba"/>
    <w:rPr>
      <w:rFonts w:ascii="Arial" w:hAnsi="Arial"/>
      <w:b/>
      <w:bCs/>
    </w:rPr>
  </w:style>
  <w:style w:type="character" w:styleId="Strong">
    <w:name w:val="Strong"/>
    <w:basedOn w:val="DefaultParagraphFont"/>
    <w:qFormat/>
    <w:rsid w:val="0012514d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10d54"/>
    <w:pPr>
      <w:tabs>
        <w:tab w:val="clear" w:pos="708"/>
        <w:tab w:val="right" w:pos="8931" w:leader="dot"/>
      </w:tabs>
      <w:ind w:right="-45" w:hanging="0"/>
      <w:jc w:val="both"/>
    </w:pPr>
    <w:rPr>
      <w:rFonts w:ascii="Times New Roman" w:hAnsi="Times New Roman"/>
      <w:lang w:val="fr-BE" w:eastAsia="en-US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b16e8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b16e8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mplateBase" w:customStyle="1">
    <w:name w:val="(Template_Base)"/>
    <w:qFormat/>
    <w:rsid w:val="002633f6"/>
    <w:pPr>
      <w:widowControl/>
      <w:suppressAutoHyphens w:val="true"/>
      <w:bidi w:val="0"/>
      <w:spacing w:lineRule="auto" w:line="360" w:before="0" w:after="240"/>
      <w:jc w:val="left"/>
    </w:pPr>
    <w:rPr>
      <w:rFonts w:ascii="Arial" w:hAnsi="Arial" w:eastAsia="Times New Roman" w:cs="Arial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f66199"/>
    <w:pPr>
      <w:spacing w:lineRule="auto" w:line="360" w:before="0" w:after="240"/>
      <w:ind w:left="720" w:hanging="0"/>
      <w:contextualSpacing/>
    </w:pPr>
    <w:rPr>
      <w:rFonts w:cs="Arial"/>
      <w:lang w:val="en-US" w:eastAsia="en-US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4a45b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unhideWhenUsed/>
    <w:qFormat/>
    <w:rsid w:val="004a45ba"/>
    <w:pPr/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633f6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7FDA-B6ED-47E3-B74A-1471F923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5</TotalTime>
  <Application>LibreOffice/7.5.2.2$Windows_X86_64 LibreOffice_project/53bb9681a964705cf672590721dbc85eb4d0c3a2</Application>
  <AppVersion>15.0000</AppVersion>
  <Pages>1</Pages>
  <Words>259</Words>
  <Characters>1798</Characters>
  <CharactersWithSpaces>2078</CharactersWithSpaces>
  <Paragraphs>20</Paragraphs>
  <Company>UMWP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2025-02-17T15:55:00Z</dcterms:created>
  <dc:creator>Grzegorz Późmirowski</dc:creator>
  <dc:description/>
  <dc:language>pl-PL</dc:language>
  <cp:lastModifiedBy/>
  <cp:lastPrinted>2024-03-08T13:51:00Z</cp:lastPrinted>
  <dcterms:modified xsi:type="dcterms:W3CDTF">2026-01-20T09:06:36Z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